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B705" w14:textId="77777777" w:rsidR="00687FCE" w:rsidRPr="00687FCE" w:rsidRDefault="00687FCE" w:rsidP="00687FCE">
      <w:pPr>
        <w:shd w:val="clear" w:color="auto" w:fill="FFFFFF"/>
        <w:spacing w:after="0" w:line="240" w:lineRule="auto"/>
        <w:jc w:val="both"/>
        <w:rPr>
          <w:rFonts w:ascii="Futura Md BT" w:eastAsia="Times New Roman" w:hAnsi="Futura Md BT" w:cs="Times New Roman"/>
          <w:color w:val="323E4F" w:themeColor="text2" w:themeShade="BF"/>
          <w:sz w:val="24"/>
          <w:szCs w:val="24"/>
          <w:lang w:eastAsia="es-ES"/>
        </w:rPr>
      </w:pPr>
    </w:p>
    <w:p w14:paraId="6288E84B" w14:textId="77777777" w:rsidR="004D6183" w:rsidRDefault="004D6183" w:rsidP="00687FCE">
      <w:pPr>
        <w:shd w:val="clear" w:color="auto" w:fill="FFFFFF"/>
        <w:spacing w:after="0" w:line="240" w:lineRule="auto"/>
        <w:jc w:val="both"/>
        <w:rPr>
          <w:rFonts w:ascii="Futura Md BT" w:eastAsia="Times New Roman" w:hAnsi="Futura Md BT" w:cs="Times New Roman"/>
          <w:b/>
          <w:bCs/>
          <w:color w:val="323E4F" w:themeColor="text2" w:themeShade="BF"/>
          <w:sz w:val="24"/>
          <w:szCs w:val="24"/>
          <w:lang w:eastAsia="es-ES"/>
        </w:rPr>
      </w:pPr>
    </w:p>
    <w:p w14:paraId="0FC9D79D" w14:textId="77777777" w:rsidR="004D6183" w:rsidRDefault="004D6183" w:rsidP="00687FCE">
      <w:pPr>
        <w:shd w:val="clear" w:color="auto" w:fill="FFFFFF"/>
        <w:spacing w:after="0" w:line="240" w:lineRule="auto"/>
        <w:jc w:val="both"/>
        <w:rPr>
          <w:rFonts w:ascii="Futura Md BT" w:eastAsia="Times New Roman" w:hAnsi="Futura Md BT" w:cs="Times New Roman"/>
          <w:b/>
          <w:bCs/>
          <w:color w:val="323E4F" w:themeColor="text2" w:themeShade="BF"/>
          <w:sz w:val="24"/>
          <w:szCs w:val="24"/>
          <w:lang w:eastAsia="es-ES"/>
        </w:rPr>
      </w:pPr>
    </w:p>
    <w:p w14:paraId="2CCC353A" w14:textId="77777777" w:rsidR="004D6183" w:rsidRDefault="004D6183" w:rsidP="00687FCE">
      <w:pPr>
        <w:shd w:val="clear" w:color="auto" w:fill="FFFFFF"/>
        <w:spacing w:after="0" w:line="240" w:lineRule="auto"/>
        <w:jc w:val="both"/>
        <w:rPr>
          <w:rFonts w:ascii="Futura Md BT" w:eastAsia="Times New Roman" w:hAnsi="Futura Md BT" w:cs="Times New Roman"/>
          <w:b/>
          <w:bCs/>
          <w:color w:val="323E4F" w:themeColor="text2" w:themeShade="BF"/>
          <w:sz w:val="24"/>
          <w:szCs w:val="24"/>
          <w:lang w:eastAsia="es-ES"/>
        </w:rPr>
      </w:pPr>
    </w:p>
    <w:p w14:paraId="39DB212B" w14:textId="4D61677E" w:rsidR="00687FCE" w:rsidRPr="004D6183" w:rsidRDefault="00E20932" w:rsidP="00687FCE">
      <w:pPr>
        <w:shd w:val="clear" w:color="auto" w:fill="FFFFFF"/>
        <w:spacing w:after="0" w:line="240" w:lineRule="auto"/>
        <w:jc w:val="both"/>
        <w:rPr>
          <w:rFonts w:ascii="Futura Md BT" w:eastAsia="Times New Roman" w:hAnsi="Futura Md BT" w:cs="Times New Roman"/>
          <w:b/>
          <w:bCs/>
          <w:color w:val="323E4F" w:themeColor="text2" w:themeShade="BF"/>
          <w:sz w:val="24"/>
          <w:szCs w:val="24"/>
          <w:lang w:eastAsia="es-ES"/>
        </w:rPr>
      </w:pPr>
      <w:r w:rsidRPr="004D6183">
        <w:rPr>
          <w:rFonts w:ascii="Futura Md BT" w:eastAsia="Times New Roman" w:hAnsi="Futura Md BT" w:cs="Times New Roman"/>
          <w:b/>
          <w:bCs/>
          <w:color w:val="323E4F" w:themeColor="text2" w:themeShade="BF"/>
          <w:sz w:val="24"/>
          <w:szCs w:val="24"/>
          <w:lang w:eastAsia="es-ES"/>
        </w:rPr>
        <w:t xml:space="preserve">Mejora la actividad en las transacciones entre Fabricantes y Distribuidores de Material Eléctrico, tras una semana de </w:t>
      </w:r>
      <w:r w:rsidR="00687FCE" w:rsidRPr="004D6183">
        <w:rPr>
          <w:rFonts w:ascii="Futura Md BT" w:eastAsia="Times New Roman" w:hAnsi="Futura Md BT" w:cs="Times New Roman"/>
          <w:b/>
          <w:bCs/>
          <w:color w:val="323E4F" w:themeColor="text2" w:themeShade="BF"/>
          <w:sz w:val="24"/>
          <w:szCs w:val="24"/>
          <w:lang w:eastAsia="es-ES"/>
        </w:rPr>
        <w:t>apertura de parte de la actividad productiva de nuestro país</w:t>
      </w:r>
      <w:r w:rsidRPr="004D6183">
        <w:rPr>
          <w:rFonts w:ascii="Futura Md BT" w:eastAsia="Times New Roman" w:hAnsi="Futura Md BT" w:cs="Times New Roman"/>
          <w:b/>
          <w:bCs/>
          <w:color w:val="323E4F" w:themeColor="text2" w:themeShade="BF"/>
          <w:sz w:val="24"/>
          <w:szCs w:val="24"/>
          <w:lang w:eastAsia="es-ES"/>
        </w:rPr>
        <w:t>.</w:t>
      </w:r>
      <w:r w:rsidR="00687FCE" w:rsidRPr="004D6183">
        <w:rPr>
          <w:rFonts w:ascii="Futura Md BT" w:eastAsia="Times New Roman" w:hAnsi="Futura Md BT" w:cs="Times New Roman"/>
          <w:b/>
          <w:bCs/>
          <w:color w:val="323E4F" w:themeColor="text2" w:themeShade="BF"/>
          <w:sz w:val="24"/>
          <w:szCs w:val="24"/>
          <w:lang w:eastAsia="es-ES"/>
        </w:rPr>
        <w:t xml:space="preserve"> </w:t>
      </w:r>
    </w:p>
    <w:p w14:paraId="26944D42" w14:textId="77777777" w:rsidR="00687FCE" w:rsidRPr="00CF0F50" w:rsidRDefault="00687FCE" w:rsidP="00687FCE">
      <w:pPr>
        <w:shd w:val="clear" w:color="auto" w:fill="FFFFFF"/>
        <w:spacing w:after="0" w:line="240" w:lineRule="auto"/>
        <w:jc w:val="both"/>
        <w:rPr>
          <w:rFonts w:ascii="Futura Md BT" w:eastAsia="Times New Roman" w:hAnsi="Futura Md BT" w:cs="Times New Roman"/>
          <w:color w:val="323E4F" w:themeColor="text2" w:themeShade="BF"/>
          <w:sz w:val="24"/>
          <w:szCs w:val="24"/>
          <w:lang w:eastAsia="es-ES"/>
        </w:rPr>
      </w:pPr>
    </w:p>
    <w:p w14:paraId="2264A044" w14:textId="77777777" w:rsidR="00CF0F50" w:rsidRDefault="00CF0F50" w:rsidP="00CF0F50">
      <w:pPr>
        <w:shd w:val="clear" w:color="auto" w:fill="FFFFFF"/>
        <w:spacing w:after="0" w:line="240" w:lineRule="auto"/>
        <w:jc w:val="both"/>
        <w:rPr>
          <w:rFonts w:ascii="&amp;quot" w:eastAsia="Times New Roman" w:hAnsi="&amp;quot" w:cs="Times New Roman"/>
          <w:color w:val="707070"/>
          <w:sz w:val="18"/>
          <w:szCs w:val="18"/>
          <w:lang w:eastAsia="es-ES"/>
        </w:rPr>
      </w:pPr>
      <w:r w:rsidRPr="00CF0F50">
        <w:rPr>
          <w:rFonts w:ascii="&amp;quot" w:eastAsia="Times New Roman" w:hAnsi="&amp;quot" w:cs="Times New Roman"/>
          <w:noProof/>
          <w:color w:val="707070"/>
          <w:sz w:val="18"/>
          <w:szCs w:val="18"/>
          <w:lang w:eastAsia="es-ES"/>
        </w:rPr>
        <w:drawing>
          <wp:inline distT="0" distB="0" distL="0" distR="0" wp14:anchorId="5DF5E90E" wp14:editId="3DFA9C1F">
            <wp:extent cx="5400040" cy="1831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1831340"/>
                    </a:xfrm>
                    <a:prstGeom prst="rect">
                      <a:avLst/>
                    </a:prstGeom>
                  </pic:spPr>
                </pic:pic>
              </a:graphicData>
            </a:graphic>
          </wp:inline>
        </w:drawing>
      </w:r>
    </w:p>
    <w:p w14:paraId="09650887" w14:textId="77777777" w:rsidR="00CF0F50" w:rsidRDefault="00CF0F50" w:rsidP="00CF0F50">
      <w:pPr>
        <w:shd w:val="clear" w:color="auto" w:fill="FFFFFF"/>
        <w:spacing w:after="0" w:line="240" w:lineRule="auto"/>
        <w:jc w:val="both"/>
        <w:rPr>
          <w:rFonts w:ascii="&amp;quot" w:eastAsia="Times New Roman" w:hAnsi="&amp;quot" w:cs="Times New Roman"/>
          <w:color w:val="707070"/>
          <w:sz w:val="18"/>
          <w:szCs w:val="18"/>
          <w:lang w:eastAsia="es-ES"/>
        </w:rPr>
      </w:pPr>
    </w:p>
    <w:p w14:paraId="0404E2E3" w14:textId="77777777" w:rsidR="00CF0F50" w:rsidRDefault="00CF0F50" w:rsidP="004D6183">
      <w:pPr>
        <w:shd w:val="clear" w:color="auto" w:fill="FFFFFF"/>
        <w:spacing w:after="0" w:line="240" w:lineRule="auto"/>
        <w:rPr>
          <w:rFonts w:ascii="Futura Md BT" w:eastAsia="Times New Roman" w:hAnsi="Futura Md BT" w:cs="Times New Roman"/>
          <w:color w:val="323E4F" w:themeColor="text2" w:themeShade="BF"/>
          <w:lang w:eastAsia="es-ES"/>
        </w:rPr>
      </w:pPr>
      <w:r w:rsidRPr="00CF0F50">
        <w:rPr>
          <w:rFonts w:ascii="Futura Md BT" w:eastAsia="Times New Roman" w:hAnsi="Futura Md BT" w:cs="Times New Roman"/>
          <w:color w:val="323E4F" w:themeColor="text2" w:themeShade="BF"/>
          <w:lang w:eastAsia="es-ES"/>
        </w:rPr>
        <w:t xml:space="preserve">Utilizando la evolución de la entrada de pedidos de la Plataforma </w:t>
      </w:r>
      <w:proofErr w:type="spellStart"/>
      <w:r w:rsidRPr="00CF0F50">
        <w:rPr>
          <w:rFonts w:ascii="Futura Md BT" w:eastAsia="Times New Roman" w:hAnsi="Futura Md BT" w:cs="Times New Roman"/>
          <w:color w:val="323E4F" w:themeColor="text2" w:themeShade="BF"/>
          <w:lang w:eastAsia="es-ES"/>
        </w:rPr>
        <w:t>Electronet</w:t>
      </w:r>
      <w:proofErr w:type="spellEnd"/>
      <w:r w:rsidRPr="00CF0F50">
        <w:rPr>
          <w:rFonts w:ascii="Futura Md BT" w:eastAsia="Times New Roman" w:hAnsi="Futura Md BT" w:cs="Times New Roman"/>
          <w:color w:val="323E4F" w:themeColor="text2" w:themeShade="BF"/>
          <w:lang w:eastAsia="es-ES"/>
        </w:rPr>
        <w:t xml:space="preserve"> e-</w:t>
      </w:r>
      <w:proofErr w:type="spellStart"/>
      <w:r w:rsidRPr="00CF0F50">
        <w:rPr>
          <w:rFonts w:ascii="Futura Md BT" w:eastAsia="Times New Roman" w:hAnsi="Futura Md BT" w:cs="Times New Roman"/>
          <w:color w:val="323E4F" w:themeColor="text2" w:themeShade="BF"/>
          <w:lang w:eastAsia="es-ES"/>
        </w:rPr>
        <w:t>commerce</w:t>
      </w:r>
      <w:proofErr w:type="spellEnd"/>
      <w:r w:rsidRPr="00CF0F50">
        <w:rPr>
          <w:rFonts w:ascii="Futura Md BT" w:eastAsia="Times New Roman" w:hAnsi="Futura Md BT" w:cs="Times New Roman"/>
          <w:color w:val="323E4F" w:themeColor="text2" w:themeShade="BF"/>
          <w:lang w:eastAsia="es-ES"/>
        </w:rPr>
        <w:t xml:space="preserve">, Plataforma por la que se mueve un porcentaje muy elevado de las </w:t>
      </w:r>
      <w:r w:rsidRPr="00CF0F50">
        <w:rPr>
          <w:rFonts w:ascii="Futura Md BT" w:eastAsia="Times New Roman" w:hAnsi="Futura Md BT" w:cs="Times New Roman"/>
          <w:b/>
          <w:bCs/>
          <w:color w:val="323E4F" w:themeColor="text2" w:themeShade="BF"/>
          <w:lang w:eastAsia="es-ES"/>
        </w:rPr>
        <w:t>transacciones entre Fabricantes y Distribuidores de Material Eléctrico</w:t>
      </w:r>
      <w:r w:rsidRPr="00CF0F50">
        <w:rPr>
          <w:rFonts w:ascii="Futura Md BT" w:eastAsia="Times New Roman" w:hAnsi="Futura Md BT" w:cs="Times New Roman"/>
          <w:color w:val="323E4F" w:themeColor="text2" w:themeShade="BF"/>
          <w:lang w:eastAsia="es-ES"/>
        </w:rPr>
        <w:t>, analizamos los efectos de la crisis del COVID-19 en nuestro sector.</w:t>
      </w:r>
    </w:p>
    <w:p w14:paraId="4A80C8A6" w14:textId="77777777" w:rsidR="00687FCE" w:rsidRPr="00CF0F50" w:rsidRDefault="00687FCE" w:rsidP="004D6183">
      <w:pPr>
        <w:shd w:val="clear" w:color="auto" w:fill="FFFFFF"/>
        <w:spacing w:after="0" w:line="240" w:lineRule="auto"/>
        <w:rPr>
          <w:rFonts w:ascii="Futura Md BT" w:eastAsia="Times New Roman" w:hAnsi="Futura Md BT" w:cs="Times New Roman"/>
          <w:color w:val="323E4F" w:themeColor="text2" w:themeShade="BF"/>
          <w:lang w:eastAsia="es-ES"/>
        </w:rPr>
      </w:pPr>
    </w:p>
    <w:p w14:paraId="499E6C42" w14:textId="77777777" w:rsidR="00687FCE" w:rsidRDefault="00CF0F50" w:rsidP="004D6183">
      <w:pPr>
        <w:shd w:val="clear" w:color="auto" w:fill="FFFFFF"/>
        <w:spacing w:after="0" w:line="240" w:lineRule="auto"/>
        <w:rPr>
          <w:rFonts w:ascii="Futura Md BT" w:eastAsia="Times New Roman" w:hAnsi="Futura Md BT" w:cs="Times New Roman"/>
          <w:color w:val="323E4F" w:themeColor="text2" w:themeShade="BF"/>
          <w:lang w:eastAsia="es-ES"/>
        </w:rPr>
      </w:pPr>
      <w:r w:rsidRPr="00CF0F50">
        <w:rPr>
          <w:rFonts w:ascii="Futura Md BT" w:eastAsia="Times New Roman" w:hAnsi="Futura Md BT" w:cs="Times New Roman"/>
          <w:color w:val="323E4F" w:themeColor="text2" w:themeShade="BF"/>
          <w:lang w:eastAsia="es-ES"/>
        </w:rPr>
        <w:t xml:space="preserve">La semana del </w:t>
      </w:r>
      <w:r w:rsidRPr="00CF0F50">
        <w:rPr>
          <w:rFonts w:ascii="Futura Md BT" w:eastAsia="Times New Roman" w:hAnsi="Futura Md BT" w:cs="Times New Roman"/>
          <w:b/>
          <w:bCs/>
          <w:color w:val="323E4F" w:themeColor="text2" w:themeShade="BF"/>
          <w:lang w:eastAsia="es-ES"/>
        </w:rPr>
        <w:t>13 al 19 de abril</w:t>
      </w:r>
      <w:r w:rsidRPr="00CF0F50">
        <w:rPr>
          <w:rFonts w:ascii="Futura Md BT" w:eastAsia="Times New Roman" w:hAnsi="Futura Md BT" w:cs="Times New Roman"/>
          <w:color w:val="323E4F" w:themeColor="text2" w:themeShade="BF"/>
          <w:lang w:eastAsia="es-ES"/>
        </w:rPr>
        <w:t xml:space="preserve">, los pedidos aumentaron un </w:t>
      </w:r>
      <w:r w:rsidRPr="00CF0F50">
        <w:rPr>
          <w:rFonts w:ascii="Futura Md BT" w:eastAsia="Times New Roman" w:hAnsi="Futura Md BT" w:cs="Times New Roman"/>
          <w:b/>
          <w:bCs/>
          <w:color w:val="323E4F" w:themeColor="text2" w:themeShade="BF"/>
          <w:lang w:eastAsia="es-ES"/>
        </w:rPr>
        <w:t>37%</w:t>
      </w:r>
      <w:r w:rsidRPr="00CF0F50">
        <w:rPr>
          <w:rFonts w:ascii="Futura Md BT" w:eastAsia="Times New Roman" w:hAnsi="Futura Md BT" w:cs="Times New Roman"/>
          <w:color w:val="323E4F" w:themeColor="text2" w:themeShade="BF"/>
          <w:lang w:eastAsia="es-ES"/>
        </w:rPr>
        <w:t xml:space="preserve"> respecto a la semana del 30 de marzo (la anterior a Semana Santa). </w:t>
      </w:r>
    </w:p>
    <w:p w14:paraId="5DAC05A7" w14:textId="77777777" w:rsidR="00687FCE" w:rsidRDefault="00687FCE" w:rsidP="004D6183">
      <w:pPr>
        <w:shd w:val="clear" w:color="auto" w:fill="FFFFFF"/>
        <w:spacing w:after="0" w:line="240" w:lineRule="auto"/>
        <w:rPr>
          <w:rFonts w:ascii="Futura Md BT" w:eastAsia="Times New Roman" w:hAnsi="Futura Md BT" w:cs="Times New Roman"/>
          <w:color w:val="323E4F" w:themeColor="text2" w:themeShade="BF"/>
          <w:lang w:eastAsia="es-ES"/>
        </w:rPr>
      </w:pPr>
    </w:p>
    <w:p w14:paraId="2B61C42A" w14:textId="77777777" w:rsidR="00CF0F50" w:rsidRPr="00687FCE" w:rsidRDefault="00CF0F50" w:rsidP="004D6183">
      <w:pPr>
        <w:shd w:val="clear" w:color="auto" w:fill="FFFFFF"/>
        <w:spacing w:after="0" w:line="240" w:lineRule="auto"/>
        <w:rPr>
          <w:rFonts w:ascii="Futura Md BT" w:eastAsia="Times New Roman" w:hAnsi="Futura Md BT" w:cs="Times New Roman"/>
          <w:b/>
          <w:bCs/>
          <w:color w:val="323E4F" w:themeColor="text2" w:themeShade="BF"/>
          <w:lang w:eastAsia="es-ES"/>
        </w:rPr>
      </w:pPr>
      <w:r w:rsidRPr="00CF0F50">
        <w:rPr>
          <w:rFonts w:ascii="Futura Md BT" w:eastAsia="Times New Roman" w:hAnsi="Futura Md BT" w:cs="Times New Roman"/>
          <w:color w:val="323E4F" w:themeColor="text2" w:themeShade="BF"/>
          <w:lang w:eastAsia="es-ES"/>
        </w:rPr>
        <w:t xml:space="preserve">A pesar de esta mejora, respecto a la primera semana del mes de marzo, los pedidos de esta semana han caído un </w:t>
      </w:r>
      <w:r w:rsidRPr="00CF0F50">
        <w:rPr>
          <w:rFonts w:ascii="Futura Md BT" w:eastAsia="Times New Roman" w:hAnsi="Futura Md BT" w:cs="Times New Roman"/>
          <w:b/>
          <w:bCs/>
          <w:color w:val="323E4F" w:themeColor="text2" w:themeShade="BF"/>
          <w:lang w:eastAsia="es-ES"/>
        </w:rPr>
        <w:t>-53,1%.</w:t>
      </w:r>
    </w:p>
    <w:p w14:paraId="60AF59B2" w14:textId="77777777" w:rsidR="00687FCE" w:rsidRPr="00CF0F50" w:rsidRDefault="00687FCE" w:rsidP="004D6183">
      <w:pPr>
        <w:shd w:val="clear" w:color="auto" w:fill="FFFFFF"/>
        <w:spacing w:after="0" w:line="240" w:lineRule="auto"/>
        <w:rPr>
          <w:rFonts w:ascii="Futura Md BT" w:eastAsia="Times New Roman" w:hAnsi="Futura Md BT" w:cs="Times New Roman"/>
          <w:color w:val="323E4F" w:themeColor="text2" w:themeShade="BF"/>
          <w:lang w:eastAsia="es-ES"/>
        </w:rPr>
      </w:pPr>
    </w:p>
    <w:p w14:paraId="4210E4B8" w14:textId="77777777" w:rsidR="00CF0F50" w:rsidRDefault="00CF0F50" w:rsidP="004D6183">
      <w:pPr>
        <w:shd w:val="clear" w:color="auto" w:fill="FFFFFF"/>
        <w:spacing w:after="0" w:line="240" w:lineRule="auto"/>
        <w:rPr>
          <w:rFonts w:ascii="Futura Md BT" w:eastAsia="Times New Roman" w:hAnsi="Futura Md BT" w:cs="Times New Roman"/>
          <w:color w:val="323E4F" w:themeColor="text2" w:themeShade="BF"/>
          <w:lang w:eastAsia="es-ES"/>
        </w:rPr>
      </w:pPr>
      <w:r w:rsidRPr="00CF0F50">
        <w:rPr>
          <w:rFonts w:ascii="Futura Md BT" w:eastAsia="Times New Roman" w:hAnsi="Futura Md BT" w:cs="Times New Roman"/>
          <w:color w:val="323E4F" w:themeColor="text2" w:themeShade="BF"/>
          <w:lang w:eastAsia="es-ES"/>
        </w:rPr>
        <w:t xml:space="preserve">En la primera quincena del mes de marzo, la evolución de los pedidos no se vio afectada de una forma notable por la situación. Sin embargo, una vez ya en vigor las medidas derivadas del Estado de Alarma decretado por el Gobierno el 14 de marzo, los pedidos del sector cayeron notablemente. </w:t>
      </w:r>
      <w:r w:rsidR="00687FCE">
        <w:rPr>
          <w:rFonts w:ascii="Futura Md BT" w:eastAsia="Times New Roman" w:hAnsi="Futura Md BT" w:cs="Times New Roman"/>
          <w:color w:val="323E4F" w:themeColor="text2" w:themeShade="BF"/>
          <w:lang w:eastAsia="es-ES"/>
        </w:rPr>
        <w:t>Así,</w:t>
      </w:r>
      <w:r w:rsidRPr="00CF0F50">
        <w:rPr>
          <w:rFonts w:ascii="Futura Md BT" w:eastAsia="Times New Roman" w:hAnsi="Futura Md BT" w:cs="Times New Roman"/>
          <w:color w:val="323E4F" w:themeColor="text2" w:themeShade="BF"/>
          <w:lang w:eastAsia="es-ES"/>
        </w:rPr>
        <w:t xml:space="preserve"> la tercera semana del mes de marzo, la del 16 al 22, registró un </w:t>
      </w:r>
      <w:r w:rsidRPr="00CF0F50">
        <w:rPr>
          <w:rFonts w:ascii="Futura Md BT" w:eastAsia="Times New Roman" w:hAnsi="Futura Md BT" w:cs="Times New Roman"/>
          <w:b/>
          <w:bCs/>
          <w:color w:val="323E4F" w:themeColor="text2" w:themeShade="BF"/>
          <w:lang w:eastAsia="es-ES"/>
        </w:rPr>
        <w:t>32,7%</w:t>
      </w:r>
      <w:r w:rsidRPr="00CF0F50">
        <w:rPr>
          <w:rFonts w:ascii="Futura Md BT" w:eastAsia="Times New Roman" w:hAnsi="Futura Md BT" w:cs="Times New Roman"/>
          <w:color w:val="323E4F" w:themeColor="text2" w:themeShade="BF"/>
          <w:lang w:eastAsia="es-ES"/>
        </w:rPr>
        <w:t xml:space="preserve"> menos de transacciones que la semana anterio</w:t>
      </w:r>
      <w:r w:rsidR="00687FCE">
        <w:rPr>
          <w:rFonts w:ascii="Futura Md BT" w:eastAsia="Times New Roman" w:hAnsi="Futura Md BT" w:cs="Times New Roman"/>
          <w:color w:val="323E4F" w:themeColor="text2" w:themeShade="BF"/>
          <w:lang w:eastAsia="es-ES"/>
        </w:rPr>
        <w:t>r, consolidándose en</w:t>
      </w:r>
      <w:r w:rsidRPr="00CF0F50">
        <w:rPr>
          <w:rFonts w:ascii="Futura Md BT" w:eastAsia="Times New Roman" w:hAnsi="Futura Md BT" w:cs="Times New Roman"/>
          <w:color w:val="323E4F" w:themeColor="text2" w:themeShade="BF"/>
          <w:lang w:eastAsia="es-ES"/>
        </w:rPr>
        <w:t xml:space="preserve"> la cuarta semana de marzo, </w:t>
      </w:r>
      <w:r w:rsidR="00687FCE">
        <w:rPr>
          <w:rFonts w:ascii="Futura Md BT" w:eastAsia="Times New Roman" w:hAnsi="Futura Md BT" w:cs="Times New Roman"/>
          <w:color w:val="323E4F" w:themeColor="text2" w:themeShade="BF"/>
          <w:lang w:eastAsia="es-ES"/>
        </w:rPr>
        <w:t>con una</w:t>
      </w:r>
      <w:r w:rsidRPr="00CF0F50">
        <w:rPr>
          <w:rFonts w:ascii="Futura Md BT" w:eastAsia="Times New Roman" w:hAnsi="Futura Md BT" w:cs="Times New Roman"/>
          <w:color w:val="323E4F" w:themeColor="text2" w:themeShade="BF"/>
          <w:lang w:eastAsia="es-ES"/>
        </w:rPr>
        <w:t xml:space="preserve"> disminución respecto a la semana anterior fue tan solo de un </w:t>
      </w:r>
      <w:r w:rsidRPr="00CF0F50">
        <w:rPr>
          <w:rFonts w:ascii="Futura Md BT" w:eastAsia="Times New Roman" w:hAnsi="Futura Md BT" w:cs="Times New Roman"/>
          <w:b/>
          <w:bCs/>
          <w:color w:val="323E4F" w:themeColor="text2" w:themeShade="BF"/>
          <w:lang w:eastAsia="es-ES"/>
        </w:rPr>
        <w:t>-2,3%.</w:t>
      </w:r>
    </w:p>
    <w:p w14:paraId="1D2345A1" w14:textId="77777777" w:rsidR="00687FCE" w:rsidRPr="00CF0F50" w:rsidRDefault="00687FCE" w:rsidP="004D6183">
      <w:pPr>
        <w:shd w:val="clear" w:color="auto" w:fill="FFFFFF"/>
        <w:spacing w:after="0" w:line="240" w:lineRule="auto"/>
        <w:rPr>
          <w:rFonts w:ascii="Futura Md BT" w:eastAsia="Times New Roman" w:hAnsi="Futura Md BT" w:cs="Times New Roman"/>
          <w:color w:val="323E4F" w:themeColor="text2" w:themeShade="BF"/>
          <w:lang w:eastAsia="es-ES"/>
        </w:rPr>
      </w:pPr>
    </w:p>
    <w:p w14:paraId="6D3302B5" w14:textId="77777777" w:rsidR="00CF0F50" w:rsidRDefault="00CF0F50" w:rsidP="004D6183">
      <w:pPr>
        <w:shd w:val="clear" w:color="auto" w:fill="FFFFFF"/>
        <w:spacing w:after="0" w:line="240" w:lineRule="auto"/>
        <w:rPr>
          <w:rFonts w:ascii="Futura Md BT" w:eastAsia="Times New Roman" w:hAnsi="Futura Md BT" w:cs="Times New Roman"/>
          <w:color w:val="323E4F" w:themeColor="text2" w:themeShade="BF"/>
          <w:lang w:eastAsia="es-ES"/>
        </w:rPr>
      </w:pPr>
      <w:r w:rsidRPr="00CF0F50">
        <w:rPr>
          <w:rFonts w:ascii="Futura Md BT" w:eastAsia="Times New Roman" w:hAnsi="Futura Md BT" w:cs="Times New Roman"/>
          <w:color w:val="323E4F" w:themeColor="text2" w:themeShade="BF"/>
          <w:lang w:eastAsia="es-ES"/>
        </w:rPr>
        <w:t xml:space="preserve">Tras las medidas de endurecimiento del confinamiento, a partir del 30 de marzo, la caída se aceleró. El nivel de pedidos </w:t>
      </w:r>
      <w:r w:rsidRPr="00CF0F50">
        <w:rPr>
          <w:rFonts w:ascii="Futura Md BT" w:eastAsia="Times New Roman" w:hAnsi="Futura Md BT" w:cs="Times New Roman"/>
          <w:b/>
          <w:bCs/>
          <w:color w:val="323E4F" w:themeColor="text2" w:themeShade="BF"/>
          <w:lang w:eastAsia="es-ES"/>
        </w:rPr>
        <w:t>del 30 de marzo al 5 de abril</w:t>
      </w:r>
      <w:r w:rsidRPr="00CF0F50">
        <w:rPr>
          <w:rFonts w:ascii="Futura Md BT" w:eastAsia="Times New Roman" w:hAnsi="Futura Md BT" w:cs="Times New Roman"/>
          <w:color w:val="323E4F" w:themeColor="text2" w:themeShade="BF"/>
          <w:lang w:eastAsia="es-ES"/>
        </w:rPr>
        <w:t xml:space="preserve">, bajó un </w:t>
      </w:r>
      <w:r w:rsidRPr="00CF0F50">
        <w:rPr>
          <w:rFonts w:ascii="Futura Md BT" w:eastAsia="Times New Roman" w:hAnsi="Futura Md BT" w:cs="Times New Roman"/>
          <w:b/>
          <w:bCs/>
          <w:color w:val="323E4F" w:themeColor="text2" w:themeShade="BF"/>
          <w:lang w:eastAsia="es-ES"/>
        </w:rPr>
        <w:t>- 65,8%,</w:t>
      </w:r>
      <w:r w:rsidRPr="00CF0F50">
        <w:rPr>
          <w:rFonts w:ascii="Futura Md BT" w:eastAsia="Times New Roman" w:hAnsi="Futura Md BT" w:cs="Times New Roman"/>
          <w:color w:val="323E4F" w:themeColor="text2" w:themeShade="BF"/>
          <w:lang w:eastAsia="es-ES"/>
        </w:rPr>
        <w:t xml:space="preserve"> respecto a la primera semana del mes de marzo. Ese descenso se acentuó durante las vacaciones de Semana Santa, con una caída del </w:t>
      </w:r>
      <w:r w:rsidRPr="00CF0F50">
        <w:rPr>
          <w:rFonts w:ascii="Futura Md BT" w:eastAsia="Times New Roman" w:hAnsi="Futura Md BT" w:cs="Times New Roman"/>
          <w:b/>
          <w:bCs/>
          <w:color w:val="323E4F" w:themeColor="text2" w:themeShade="BF"/>
          <w:lang w:eastAsia="es-ES"/>
        </w:rPr>
        <w:t>-78,7%.</w:t>
      </w:r>
    </w:p>
    <w:p w14:paraId="58FBD60F" w14:textId="77777777" w:rsidR="00687FCE" w:rsidRPr="00CF0F50" w:rsidRDefault="00687FCE" w:rsidP="004D6183">
      <w:pPr>
        <w:shd w:val="clear" w:color="auto" w:fill="FFFFFF"/>
        <w:spacing w:after="0" w:line="240" w:lineRule="auto"/>
        <w:rPr>
          <w:rFonts w:ascii="Futura Md BT" w:eastAsia="Times New Roman" w:hAnsi="Futura Md BT" w:cs="Times New Roman"/>
          <w:color w:val="323E4F" w:themeColor="text2" w:themeShade="BF"/>
          <w:lang w:eastAsia="es-ES"/>
        </w:rPr>
      </w:pPr>
    </w:p>
    <w:p w14:paraId="504FE47A" w14:textId="77777777" w:rsidR="00CF0F50" w:rsidRDefault="00CF0F50" w:rsidP="004D6183">
      <w:pPr>
        <w:shd w:val="clear" w:color="auto" w:fill="FFFFFF"/>
        <w:spacing w:after="0" w:line="240" w:lineRule="auto"/>
        <w:rPr>
          <w:rFonts w:ascii="Futura Md BT" w:eastAsia="Times New Roman" w:hAnsi="Futura Md BT" w:cs="Times New Roman"/>
          <w:color w:val="323E4F" w:themeColor="text2" w:themeShade="BF"/>
          <w:lang w:eastAsia="es-ES"/>
        </w:rPr>
      </w:pPr>
      <w:r w:rsidRPr="00CF0F50">
        <w:rPr>
          <w:rFonts w:ascii="Futura Md BT" w:eastAsia="Times New Roman" w:hAnsi="Futura Md BT" w:cs="Times New Roman"/>
          <w:color w:val="323E4F" w:themeColor="text2" w:themeShade="BF"/>
          <w:lang w:eastAsia="es-ES"/>
        </w:rPr>
        <w:t>La semana pasada marcó un cambio de tendencia, gracias al fin de la fase de confinamiento más restrictiva con la actividad económica</w:t>
      </w:r>
      <w:r w:rsidR="00687FCE">
        <w:rPr>
          <w:rFonts w:ascii="Futura Md BT" w:eastAsia="Times New Roman" w:hAnsi="Futura Md BT" w:cs="Times New Roman"/>
          <w:color w:val="323E4F" w:themeColor="text2" w:themeShade="BF"/>
          <w:lang w:eastAsia="es-ES"/>
        </w:rPr>
        <w:t xml:space="preserve">. Ahora veremos </w:t>
      </w:r>
      <w:r w:rsidR="00E20932">
        <w:rPr>
          <w:rFonts w:ascii="Futura Md BT" w:eastAsia="Times New Roman" w:hAnsi="Futura Md BT" w:cs="Times New Roman"/>
          <w:color w:val="323E4F" w:themeColor="text2" w:themeShade="BF"/>
          <w:lang w:eastAsia="es-ES"/>
        </w:rPr>
        <w:t xml:space="preserve">si </w:t>
      </w:r>
      <w:r w:rsidR="00687FCE">
        <w:rPr>
          <w:rFonts w:ascii="Futura Md BT" w:eastAsia="Times New Roman" w:hAnsi="Futura Md BT" w:cs="Times New Roman"/>
          <w:color w:val="323E4F" w:themeColor="text2" w:themeShade="BF"/>
          <w:lang w:eastAsia="es-ES"/>
        </w:rPr>
        <w:t>esta buena noticia se</w:t>
      </w:r>
      <w:r w:rsidRPr="00CF0F50">
        <w:rPr>
          <w:rFonts w:ascii="Futura Md BT" w:eastAsia="Times New Roman" w:hAnsi="Futura Md BT" w:cs="Times New Roman"/>
          <w:color w:val="323E4F" w:themeColor="text2" w:themeShade="BF"/>
          <w:lang w:eastAsia="es-ES"/>
        </w:rPr>
        <w:t xml:space="preserve"> consolida en próximas semanas</w:t>
      </w:r>
      <w:r w:rsidR="00E20932">
        <w:rPr>
          <w:rFonts w:ascii="Futura Md BT" w:eastAsia="Times New Roman" w:hAnsi="Futura Md BT" w:cs="Times New Roman"/>
          <w:color w:val="323E4F" w:themeColor="text2" w:themeShade="BF"/>
          <w:lang w:eastAsia="es-ES"/>
        </w:rPr>
        <w:t>.</w:t>
      </w:r>
    </w:p>
    <w:p w14:paraId="23FCECCC" w14:textId="77777777" w:rsidR="00687FCE" w:rsidRDefault="00687FCE" w:rsidP="004D6183">
      <w:pPr>
        <w:shd w:val="clear" w:color="auto" w:fill="FFFFFF"/>
        <w:spacing w:after="0" w:line="240" w:lineRule="auto"/>
        <w:rPr>
          <w:rFonts w:ascii="Futura Md BT" w:eastAsia="Times New Roman" w:hAnsi="Futura Md BT" w:cs="Times New Roman"/>
          <w:color w:val="323E4F" w:themeColor="text2" w:themeShade="BF"/>
          <w:sz w:val="24"/>
          <w:szCs w:val="24"/>
          <w:lang w:eastAsia="es-ES"/>
        </w:rPr>
      </w:pPr>
    </w:p>
    <w:p w14:paraId="391504BC" w14:textId="77777777" w:rsidR="00687FCE" w:rsidRPr="00687FCE" w:rsidRDefault="00687FCE" w:rsidP="004D6183">
      <w:pPr>
        <w:shd w:val="clear" w:color="auto" w:fill="FFFFFF"/>
        <w:spacing w:after="0" w:line="240" w:lineRule="auto"/>
        <w:rPr>
          <w:rFonts w:ascii="Futura Md BT" w:eastAsia="Times New Roman" w:hAnsi="Futura Md BT" w:cs="Times New Roman"/>
          <w:color w:val="323E4F" w:themeColor="text2" w:themeShade="BF"/>
          <w:sz w:val="24"/>
          <w:szCs w:val="24"/>
          <w:lang w:eastAsia="es-ES"/>
        </w:rPr>
      </w:pPr>
      <w:r w:rsidRPr="00CF0F50">
        <w:rPr>
          <w:rFonts w:ascii="Futura Md BT" w:eastAsia="Times New Roman" w:hAnsi="Futura Md BT" w:cs="Times New Roman"/>
          <w:color w:val="323E4F" w:themeColor="text2" w:themeShade="BF"/>
          <w:sz w:val="24"/>
          <w:szCs w:val="24"/>
          <w:lang w:eastAsia="es-ES"/>
        </w:rPr>
        <w:t xml:space="preserve">Plataforma </w:t>
      </w:r>
      <w:proofErr w:type="spellStart"/>
      <w:r w:rsidRPr="00CF0F50">
        <w:rPr>
          <w:rFonts w:ascii="Futura Md BT" w:eastAsia="Times New Roman" w:hAnsi="Futura Md BT" w:cs="Times New Roman"/>
          <w:color w:val="323E4F" w:themeColor="text2" w:themeShade="BF"/>
          <w:sz w:val="24"/>
          <w:szCs w:val="24"/>
          <w:lang w:eastAsia="es-ES"/>
        </w:rPr>
        <w:t>Electronet</w:t>
      </w:r>
      <w:proofErr w:type="spellEnd"/>
      <w:r w:rsidRPr="00CF0F50">
        <w:rPr>
          <w:rFonts w:ascii="Futura Md BT" w:eastAsia="Times New Roman" w:hAnsi="Futura Md BT" w:cs="Times New Roman"/>
          <w:color w:val="323E4F" w:themeColor="text2" w:themeShade="BF"/>
          <w:sz w:val="24"/>
          <w:szCs w:val="24"/>
          <w:lang w:eastAsia="es-ES"/>
        </w:rPr>
        <w:t xml:space="preserve"> e-</w:t>
      </w:r>
      <w:proofErr w:type="spellStart"/>
      <w:r w:rsidRPr="00CF0F50">
        <w:rPr>
          <w:rFonts w:ascii="Futura Md BT" w:eastAsia="Times New Roman" w:hAnsi="Futura Md BT" w:cs="Times New Roman"/>
          <w:color w:val="323E4F" w:themeColor="text2" w:themeShade="BF"/>
          <w:sz w:val="24"/>
          <w:szCs w:val="24"/>
          <w:lang w:eastAsia="es-ES"/>
        </w:rPr>
        <w:t>commerce</w:t>
      </w:r>
      <w:proofErr w:type="spellEnd"/>
      <w:r w:rsidRPr="00CF0F50">
        <w:rPr>
          <w:rFonts w:ascii="Futura Md BT" w:eastAsia="Times New Roman" w:hAnsi="Futura Md BT" w:cs="Times New Roman"/>
          <w:color w:val="323E4F" w:themeColor="text2" w:themeShade="BF"/>
          <w:sz w:val="24"/>
          <w:szCs w:val="24"/>
          <w:lang w:eastAsia="es-ES"/>
        </w:rPr>
        <w:t>,</w:t>
      </w:r>
    </w:p>
    <w:p w14:paraId="766363BB" w14:textId="77777777" w:rsidR="00687FCE" w:rsidRPr="00CF0F50" w:rsidRDefault="00687FCE" w:rsidP="004D6183">
      <w:pPr>
        <w:shd w:val="clear" w:color="auto" w:fill="FFFFFF"/>
        <w:spacing w:after="0" w:line="240" w:lineRule="auto"/>
        <w:rPr>
          <w:rFonts w:ascii="Futura Md BT" w:eastAsia="Times New Roman" w:hAnsi="Futura Md BT" w:cs="Times New Roman"/>
          <w:color w:val="323E4F" w:themeColor="text2" w:themeShade="BF"/>
          <w:lang w:eastAsia="es-ES"/>
        </w:rPr>
      </w:pPr>
    </w:p>
    <w:sectPr w:rsidR="00687FCE" w:rsidRPr="00CF0F5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B2CD" w14:textId="77777777" w:rsidR="00E2026B" w:rsidRDefault="00E2026B" w:rsidP="004D6183">
      <w:pPr>
        <w:spacing w:after="0" w:line="240" w:lineRule="auto"/>
      </w:pPr>
      <w:r>
        <w:separator/>
      </w:r>
    </w:p>
  </w:endnote>
  <w:endnote w:type="continuationSeparator" w:id="0">
    <w:p w14:paraId="25650147" w14:textId="77777777" w:rsidR="00E2026B" w:rsidRDefault="00E2026B" w:rsidP="004D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0173" w14:textId="4F3C93E9" w:rsidR="004D6183" w:rsidRDefault="004D6183">
    <w:pPr>
      <w:pStyle w:val="Piedepgina"/>
    </w:pPr>
    <w:r>
      <w:rPr>
        <w:noProof/>
      </w:rPr>
      <w:drawing>
        <wp:anchor distT="0" distB="0" distL="114300" distR="114300" simplePos="0" relativeHeight="251659264" behindDoc="0" locked="0" layoutInCell="1" allowOverlap="1" wp14:anchorId="62033A8B" wp14:editId="36D7DA51">
          <wp:simplePos x="0" y="0"/>
          <wp:positionH relativeFrom="margin">
            <wp:posOffset>4925060</wp:posOffset>
          </wp:positionH>
          <wp:positionV relativeFrom="margin">
            <wp:posOffset>8956040</wp:posOffset>
          </wp:positionV>
          <wp:extent cx="1264920" cy="475615"/>
          <wp:effectExtent l="0" t="0" r="0" b="635"/>
          <wp:wrapSquare wrapText="bothSides"/>
          <wp:docPr id="3"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C660" w14:textId="77777777" w:rsidR="00E2026B" w:rsidRDefault="00E2026B" w:rsidP="004D6183">
      <w:pPr>
        <w:spacing w:after="0" w:line="240" w:lineRule="auto"/>
      </w:pPr>
      <w:r>
        <w:separator/>
      </w:r>
    </w:p>
  </w:footnote>
  <w:footnote w:type="continuationSeparator" w:id="0">
    <w:p w14:paraId="3BE5D683" w14:textId="77777777" w:rsidR="00E2026B" w:rsidRDefault="00E2026B" w:rsidP="004D6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46A9" w14:textId="20AC5A43" w:rsidR="00AC3B9F" w:rsidRDefault="00AC3B9F">
    <w:pPr>
      <w:pStyle w:val="Encabezado"/>
    </w:pPr>
    <w:r>
      <w:rPr>
        <w:noProof/>
      </w:rPr>
      <w:drawing>
        <wp:anchor distT="0" distB="0" distL="114300" distR="114300" simplePos="0" relativeHeight="251658240" behindDoc="0" locked="0" layoutInCell="1" allowOverlap="1" wp14:anchorId="2E46AB53" wp14:editId="1E1CEA22">
          <wp:simplePos x="0" y="0"/>
          <wp:positionH relativeFrom="margin">
            <wp:posOffset>3425825</wp:posOffset>
          </wp:positionH>
          <wp:positionV relativeFrom="margin">
            <wp:posOffset>-1014730</wp:posOffset>
          </wp:positionV>
          <wp:extent cx="3018790" cy="9772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18790" cy="977265"/>
                  </a:xfrm>
                  <a:prstGeom prst="rect">
                    <a:avLst/>
                  </a:prstGeom>
                </pic:spPr>
              </pic:pic>
            </a:graphicData>
          </a:graphic>
          <wp14:sizeRelH relativeFrom="margin">
            <wp14:pctWidth>0</wp14:pctWidth>
          </wp14:sizeRelH>
          <wp14:sizeRelV relativeFrom="margin">
            <wp14:pctHeight>0</wp14:pctHeight>
          </wp14:sizeRelV>
        </wp:anchor>
      </w:drawing>
    </w:r>
  </w:p>
  <w:p w14:paraId="629E8D65" w14:textId="77777777" w:rsidR="00AC3B9F" w:rsidRDefault="00AC3B9F">
    <w:pPr>
      <w:pStyle w:val="Encabezado"/>
    </w:pPr>
  </w:p>
  <w:p w14:paraId="4FF53E47" w14:textId="77777777" w:rsidR="00AC3B9F" w:rsidRDefault="00AC3B9F">
    <w:pPr>
      <w:pStyle w:val="Encabezado"/>
    </w:pPr>
  </w:p>
  <w:p w14:paraId="1791BEAD" w14:textId="51EA32D1" w:rsidR="004D6183" w:rsidRDefault="004D61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50"/>
    <w:rsid w:val="001951CE"/>
    <w:rsid w:val="004D6183"/>
    <w:rsid w:val="00687FCE"/>
    <w:rsid w:val="00A364BE"/>
    <w:rsid w:val="00AC3B9F"/>
    <w:rsid w:val="00BE1738"/>
    <w:rsid w:val="00CF0F50"/>
    <w:rsid w:val="00E2026B"/>
    <w:rsid w:val="00E20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F8D6"/>
  <w15:chartTrackingRefBased/>
  <w15:docId w15:val="{A35FA864-1F13-4D97-A814-F0F0201B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CF0F5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F0F5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F0F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D61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6183"/>
  </w:style>
  <w:style w:type="paragraph" w:styleId="Piedepgina">
    <w:name w:val="footer"/>
    <w:basedOn w:val="Normal"/>
    <w:link w:val="PiedepginaCar"/>
    <w:uiPriority w:val="99"/>
    <w:unhideWhenUsed/>
    <w:rsid w:val="004D61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046035">
      <w:bodyDiv w:val="1"/>
      <w:marLeft w:val="0"/>
      <w:marRight w:val="0"/>
      <w:marTop w:val="0"/>
      <w:marBottom w:val="0"/>
      <w:divBdr>
        <w:top w:val="none" w:sz="0" w:space="0" w:color="auto"/>
        <w:left w:val="none" w:sz="0" w:space="0" w:color="auto"/>
        <w:bottom w:val="none" w:sz="0" w:space="0" w:color="auto"/>
        <w:right w:val="none" w:sz="0" w:space="0" w:color="auto"/>
      </w:divBdr>
      <w:divsChild>
        <w:div w:id="1275211177">
          <w:marLeft w:val="0"/>
          <w:marRight w:val="0"/>
          <w:marTop w:val="0"/>
          <w:marBottom w:val="0"/>
          <w:divBdr>
            <w:top w:val="none" w:sz="0" w:space="0" w:color="auto"/>
            <w:left w:val="none" w:sz="0" w:space="0" w:color="auto"/>
            <w:bottom w:val="none" w:sz="0" w:space="0" w:color="auto"/>
            <w:right w:val="none" w:sz="0" w:space="0" w:color="auto"/>
          </w:divBdr>
          <w:divsChild>
            <w:div w:id="158620113">
              <w:marLeft w:val="0"/>
              <w:marRight w:val="0"/>
              <w:marTop w:val="0"/>
              <w:marBottom w:val="0"/>
              <w:divBdr>
                <w:top w:val="single" w:sz="6" w:space="15" w:color="E9ECEF"/>
                <w:left w:val="single" w:sz="6" w:space="15" w:color="E9ECEF"/>
                <w:bottom w:val="single" w:sz="6" w:space="15" w:color="E9ECEF"/>
                <w:right w:val="single" w:sz="6" w:space="15" w:color="E9ECEF"/>
              </w:divBdr>
              <w:divsChild>
                <w:div w:id="1609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8693">
          <w:marLeft w:val="0"/>
          <w:marRight w:val="0"/>
          <w:marTop w:val="300"/>
          <w:marBottom w:val="300"/>
          <w:divBdr>
            <w:top w:val="none" w:sz="0" w:space="0" w:color="auto"/>
            <w:left w:val="none" w:sz="0" w:space="0" w:color="auto"/>
            <w:bottom w:val="none" w:sz="0" w:space="0" w:color="auto"/>
            <w:right w:val="none" w:sz="0" w:space="0" w:color="auto"/>
          </w:divBdr>
          <w:divsChild>
            <w:div w:id="170801429">
              <w:marLeft w:val="0"/>
              <w:marRight w:val="0"/>
              <w:marTop w:val="300"/>
              <w:marBottom w:val="300"/>
              <w:divBdr>
                <w:top w:val="none" w:sz="0" w:space="0" w:color="auto"/>
                <w:left w:val="none" w:sz="0" w:space="0" w:color="auto"/>
                <w:bottom w:val="none" w:sz="0" w:space="0" w:color="auto"/>
                <w:right w:val="none" w:sz="0" w:space="0" w:color="auto"/>
              </w:divBdr>
              <w:divsChild>
                <w:div w:id="926155319">
                  <w:marLeft w:val="0"/>
                  <w:marRight w:val="0"/>
                  <w:marTop w:val="330"/>
                  <w:marBottom w:val="0"/>
                  <w:divBdr>
                    <w:top w:val="none" w:sz="0" w:space="0" w:color="auto"/>
                    <w:left w:val="none" w:sz="0" w:space="0" w:color="auto"/>
                    <w:bottom w:val="none" w:sz="0" w:space="0" w:color="auto"/>
                    <w:right w:val="none" w:sz="0" w:space="0" w:color="auto"/>
                  </w:divBdr>
                  <w:divsChild>
                    <w:div w:id="1862429094">
                      <w:marLeft w:val="0"/>
                      <w:marRight w:val="0"/>
                      <w:marTop w:val="0"/>
                      <w:marBottom w:val="0"/>
                      <w:divBdr>
                        <w:top w:val="none" w:sz="0" w:space="0" w:color="auto"/>
                        <w:left w:val="none" w:sz="0" w:space="0" w:color="auto"/>
                        <w:bottom w:val="none" w:sz="0" w:space="0" w:color="auto"/>
                        <w:right w:val="none" w:sz="0" w:space="0" w:color="auto"/>
                      </w:divBdr>
                      <w:divsChild>
                        <w:div w:id="1514028269">
                          <w:marLeft w:val="0"/>
                          <w:marRight w:val="0"/>
                          <w:marTop w:val="0"/>
                          <w:marBottom w:val="0"/>
                          <w:divBdr>
                            <w:top w:val="none" w:sz="0" w:space="0" w:color="auto"/>
                            <w:left w:val="none" w:sz="0" w:space="0" w:color="auto"/>
                            <w:bottom w:val="none" w:sz="0" w:space="0" w:color="auto"/>
                            <w:right w:val="none" w:sz="0" w:space="0" w:color="auto"/>
                          </w:divBdr>
                          <w:divsChild>
                            <w:div w:id="14186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279</Words>
  <Characters>1538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4</cp:revision>
  <dcterms:created xsi:type="dcterms:W3CDTF">2020-04-21T09:56:00Z</dcterms:created>
  <dcterms:modified xsi:type="dcterms:W3CDTF">2020-04-21T10:44:00Z</dcterms:modified>
</cp:coreProperties>
</file>